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28" w:rsidRDefault="001C4E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D98AF" wp14:editId="24672547">
                <wp:simplePos x="0" y="0"/>
                <wp:positionH relativeFrom="column">
                  <wp:posOffset>-257175</wp:posOffset>
                </wp:positionH>
                <wp:positionV relativeFrom="paragraph">
                  <wp:posOffset>1228726</wp:posOffset>
                </wp:positionV>
                <wp:extent cx="6285230" cy="66878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30" cy="668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Default="001E6305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Friday 3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 – Remembering Buddy Holly</w:t>
                            </w:r>
                          </w:p>
                          <w:p w:rsidR="002A2A5F" w:rsidRPr="002A2A5F" w:rsidRDefault="002A2A5F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55CA2" w:rsidRPr="002A2A5F" w:rsidRDefault="001E6305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The Day the Music D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ied – remembering Buddy Holly, join us as we welcome John – The Singing Farmer – to perform from 2.00 pm in the cinema room. All welcome.</w:t>
                            </w:r>
                          </w:p>
                          <w:p w:rsidR="002A2A5F" w:rsidRPr="002A2A5F" w:rsidRDefault="002A2A5F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:rsidR="00300737" w:rsidRDefault="00755CA2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Tuesday 7th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N4 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down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 Book Club co</w:t>
                            </w:r>
                            <w:r w:rsidR="001C4E36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r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ner</w:t>
                            </w:r>
                          </w:p>
                          <w:p w:rsidR="002A2A5F" w:rsidRPr="002A2A5F" w:rsidRDefault="002A2A5F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</w:p>
                          <w:p w:rsidR="00755CA2" w:rsidRPr="002A2A5F" w:rsidRDefault="00755CA2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color w:val="auto"/>
                                <w:sz w:val="28"/>
                                <w:szCs w:val="28"/>
                              </w:rPr>
                              <w:t xml:space="preserve">Join us to find out about the riveting true story of the largest polar rescue mission in history: the desperate race to find the survivors of the glamorous Arctic airship Italia, which crashed near the North Pole in 1928. We’ll be talking to Mark </w:t>
                            </w:r>
                            <w:proofErr w:type="spellStart"/>
                            <w:r w:rsidRPr="002A2A5F">
                              <w:rPr>
                                <w:rFonts w:asciiTheme="majorHAnsi" w:hAnsiTheme="majorHAnsi" w:cstheme="majorHAnsi"/>
                                <w:color w:val="auto"/>
                                <w:sz w:val="28"/>
                                <w:szCs w:val="28"/>
                              </w:rPr>
                              <w:t>Piesing</w:t>
                            </w:r>
                            <w:proofErr w:type="spellEnd"/>
                            <w:r w:rsidRPr="002A2A5F">
                              <w:rPr>
                                <w:rFonts w:asciiTheme="majorHAnsi" w:hAnsiTheme="majorHAnsi" w:cstheme="majorHAnsi"/>
                                <w:color w:val="auto"/>
                                <w:sz w:val="28"/>
                                <w:szCs w:val="28"/>
                              </w:rPr>
                              <w:t xml:space="preserve"> about his book and this forgotten story!</w:t>
                            </w:r>
                          </w:p>
                          <w:p w:rsidR="002A2A5F" w:rsidRPr="002A2A5F" w:rsidRDefault="002A2A5F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:rsidR="00300737" w:rsidRDefault="00755CA2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Tuesday 14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 – Love is in the air!</w:t>
                            </w:r>
                          </w:p>
                          <w:p w:rsidR="002A2A5F" w:rsidRPr="002A2A5F" w:rsidRDefault="002A2A5F" w:rsidP="002A2A5F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00737" w:rsidRPr="002A2A5F" w:rsidRDefault="002A2A5F" w:rsidP="002A2A5F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Join us for a very special musical afternoon with Dan from </w:t>
                            </w:r>
                            <w:proofErr w:type="spellStart"/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Biiah</w:t>
                            </w:r>
                            <w:proofErr w:type="spellEnd"/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as we celebrate Valentine’s Day. 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We’ll be singing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 medley of hits from ‘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Love Is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 the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Air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’ to ‘All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You Need Is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Love’ Have some fun in our f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eel-good session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55CA2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We hope to see you there!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-</w:t>
                            </w:r>
                            <w:r w:rsidR="001E6305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</w:t>
                            </w:r>
                            <w:r w:rsidR="00755CA2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the cinema room</w:t>
                            </w:r>
                            <w:r w:rsidR="001C4E36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2.30pm</w:t>
                            </w:r>
                          </w:p>
                          <w:p w:rsidR="002A2A5F" w:rsidRPr="002A2A5F" w:rsidRDefault="002A2A5F" w:rsidP="002A2A5F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:rsidR="001C4E36" w:rsidRDefault="001C4E36" w:rsidP="002A2A5F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>Sunday 26th</w:t>
                            </w:r>
                            <w:r w:rsidR="002A2A5F" w:rsidRPr="002A2A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  <w:t xml:space="preserve"> – Place your bets</w:t>
                            </w:r>
                          </w:p>
                          <w:p w:rsidR="002A2A5F" w:rsidRPr="002A2A5F" w:rsidRDefault="002A2A5F" w:rsidP="002A2A5F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66079"/>
                                <w:sz w:val="28"/>
                                <w:szCs w:val="28"/>
                              </w:rPr>
                            </w:pPr>
                          </w:p>
                          <w:p w:rsidR="001C4E36" w:rsidRPr="002A2A5F" w:rsidRDefault="002A2A5F" w:rsidP="002A2A5F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As we take a look back at the f</w:t>
                            </w:r>
                            <w:r w:rsidR="001C4E36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irst ever Grand National Steeplechase at Aintree Liverpool (1839) – join us for an afternoon at the races as we place our bets and see what our odds are</w:t>
                            </w:r>
                            <w:r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! From 2.00pm</w:t>
                            </w:r>
                            <w:r w:rsidR="001C4E36" w:rsidRPr="002A2A5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in the cinema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98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0.25pt;margin-top:96.75pt;width:494.9pt;height:5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" filled="f" stroked="f" strokeweight=".5pt">
                <v:textbox>
                  <w:txbxContent>
                    <w:p w:rsidR="00300737" w:rsidRDefault="001E6305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Friday 3</w:t>
                      </w: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2A2A5F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 – Remembering Buddy Holly</w:t>
                      </w:r>
                    </w:p>
                    <w:p w:rsidR="002A2A5F" w:rsidRPr="002A2A5F" w:rsidRDefault="002A2A5F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755CA2" w:rsidRPr="002A2A5F" w:rsidRDefault="001E6305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color w:val="595959" w:themeColor="text1" w:themeTint="A6"/>
                          <w:sz w:val="28"/>
                          <w:szCs w:val="28"/>
                        </w:rPr>
                        <w:t>The Day the Music D</w:t>
                      </w:r>
                      <w:r w:rsidR="002A2A5F" w:rsidRPr="002A2A5F">
                        <w:rPr>
                          <w:rFonts w:asciiTheme="majorHAnsi" w:hAnsiTheme="majorHAnsi" w:cstheme="majorHAnsi"/>
                          <w:color w:val="595959" w:themeColor="text1" w:themeTint="A6"/>
                          <w:sz w:val="28"/>
                          <w:szCs w:val="28"/>
                        </w:rPr>
                        <w:t>ied – remembering Buddy Holly, join us as we welcome John – The Singing Farmer – to perform from 2.00 pm in the cinema room. All welcome.</w:t>
                      </w:r>
                    </w:p>
                    <w:p w:rsidR="002A2A5F" w:rsidRPr="002A2A5F" w:rsidRDefault="002A2A5F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:rsidR="00300737" w:rsidRDefault="00755CA2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Tuesday 7th</w:t>
                      </w:r>
                      <w:r w:rsidR="002A2A5F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   - </w:t>
                      </w: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N4 </w:t>
                      </w:r>
                      <w:r w:rsidR="002A2A5F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down</w:t>
                      </w: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 Book Club co</w:t>
                      </w:r>
                      <w:r w:rsidR="001C4E36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r</w:t>
                      </w: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ner</w:t>
                      </w:r>
                    </w:p>
                    <w:p w:rsidR="002A2A5F" w:rsidRPr="002A2A5F" w:rsidRDefault="002A2A5F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</w:p>
                    <w:p w:rsidR="00755CA2" w:rsidRPr="002A2A5F" w:rsidRDefault="00755CA2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color w:val="auto"/>
                          <w:sz w:val="28"/>
                          <w:szCs w:val="28"/>
                        </w:rPr>
                        <w:t xml:space="preserve">Join us to find out about the riveting true story of the largest polar rescue mission in history: the desperate race to find the survivors of the glamorous Arctic airship Italia, which crashed near the North Pole in 1928. We’ll be talking to Mark </w:t>
                      </w:r>
                      <w:proofErr w:type="spellStart"/>
                      <w:r w:rsidRPr="002A2A5F">
                        <w:rPr>
                          <w:rFonts w:asciiTheme="majorHAnsi" w:hAnsiTheme="majorHAnsi" w:cstheme="majorHAnsi"/>
                          <w:color w:val="auto"/>
                          <w:sz w:val="28"/>
                          <w:szCs w:val="28"/>
                        </w:rPr>
                        <w:t>Piesing</w:t>
                      </w:r>
                      <w:proofErr w:type="spellEnd"/>
                      <w:r w:rsidRPr="002A2A5F">
                        <w:rPr>
                          <w:rFonts w:asciiTheme="majorHAnsi" w:hAnsiTheme="majorHAnsi" w:cstheme="majorHAnsi"/>
                          <w:color w:val="auto"/>
                          <w:sz w:val="28"/>
                          <w:szCs w:val="28"/>
                        </w:rPr>
                        <w:t xml:space="preserve"> about his book and this forgotten story!</w:t>
                      </w:r>
                    </w:p>
                    <w:p w:rsidR="002A2A5F" w:rsidRPr="002A2A5F" w:rsidRDefault="002A2A5F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:rsidR="00300737" w:rsidRDefault="00755CA2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Tuesday 14</w:t>
                      </w: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A2A5F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 – Love is in the air!</w:t>
                      </w:r>
                    </w:p>
                    <w:p w:rsidR="002A2A5F" w:rsidRPr="002A2A5F" w:rsidRDefault="002A2A5F" w:rsidP="002A2A5F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00737" w:rsidRPr="002A2A5F" w:rsidRDefault="002A2A5F" w:rsidP="002A2A5F">
                      <w:pPr>
                        <w:pStyle w:val="Header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Join us for a very special musical afternoon with Dan from </w:t>
                      </w:r>
                      <w:proofErr w:type="spellStart"/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Biiah</w:t>
                      </w:r>
                      <w:proofErr w:type="spellEnd"/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as we celebrate Valentine’s Day. 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We’ll be singing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 medley of hits from ‘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Love Is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in the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Air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’ to ‘All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You Need Is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Love’ Have some fun in our f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eel-good session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- </w:t>
                      </w:r>
                      <w:r w:rsidR="00755CA2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We hope to see you there!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-</w:t>
                      </w:r>
                      <w:r w:rsidR="001E6305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In</w:t>
                      </w:r>
                      <w:r w:rsidR="00755CA2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the cinema room</w:t>
                      </w:r>
                      <w:r w:rsidR="001C4E36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2.30pm</w:t>
                      </w:r>
                    </w:p>
                    <w:p w:rsidR="002A2A5F" w:rsidRPr="002A2A5F" w:rsidRDefault="002A2A5F" w:rsidP="002A2A5F">
                      <w:pPr>
                        <w:pStyle w:val="Header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:rsidR="001C4E36" w:rsidRDefault="001C4E36" w:rsidP="002A2A5F">
                      <w:pPr>
                        <w:pStyle w:val="Header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>Sunday 26th</w:t>
                      </w:r>
                      <w:r w:rsidR="002A2A5F" w:rsidRPr="002A2A5F"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  <w:t xml:space="preserve"> – Place your bets</w:t>
                      </w:r>
                    </w:p>
                    <w:p w:rsidR="002A2A5F" w:rsidRPr="002A2A5F" w:rsidRDefault="002A2A5F" w:rsidP="002A2A5F">
                      <w:pPr>
                        <w:pStyle w:val="Header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66079"/>
                          <w:sz w:val="28"/>
                          <w:szCs w:val="28"/>
                        </w:rPr>
                      </w:pPr>
                    </w:p>
                    <w:p w:rsidR="001C4E36" w:rsidRPr="002A2A5F" w:rsidRDefault="002A2A5F" w:rsidP="002A2A5F">
                      <w:pPr>
                        <w:pStyle w:val="Header"/>
                        <w:jc w:val="center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As we take a look back at the f</w:t>
                      </w:r>
                      <w:r w:rsidR="001C4E36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irst ever Grand National Steeplechase at Aintree Liverpool (1839) – join us for an afternoon at the races as we place our bets and see what our odds are</w:t>
                      </w:r>
                      <w:r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! From 2.00pm</w:t>
                      </w:r>
                      <w:r w:rsidR="001C4E36" w:rsidRPr="002A2A5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in the cinema room</w:t>
                      </w:r>
                    </w:p>
                  </w:txbxContent>
                </v:textbox>
              </v:shape>
            </w:pict>
          </mc:Fallback>
        </mc:AlternateContent>
      </w:r>
      <w:r w:rsidR="00300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-410372</wp:posOffset>
                </wp:positionV>
                <wp:extent cx="3763645" cy="10204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Default="007A4A03" w:rsidP="0030073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>February</w:t>
                            </w:r>
                            <w:r w:rsidR="00300737">
                              <w:rPr>
                                <w:rFonts w:ascii="Arial" w:hAnsi="Arial" w:cs="Arial"/>
                                <w:color w:val="566079"/>
                                <w:spacing w:val="6"/>
                                <w:sz w:val="56"/>
                                <w:szCs w:val="56"/>
                              </w:rPr>
                              <w:t xml:space="preserve"> Activities</w:t>
                            </w:r>
                          </w:p>
                          <w:p w:rsidR="00300737" w:rsidRDefault="007A4A03" w:rsidP="00300737">
                            <w:proofErr w:type="gramStart"/>
                            <w: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66079"/>
                                <w:spacing w:val="5"/>
                                <w:sz w:val="50"/>
                                <w:szCs w:val="50"/>
                              </w:rPr>
                              <w:t xml:space="preserve"> Oak Grange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05pt;margin-top:-32.3pt;width:296.35pt;height:8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" filled="f" stroked="f" strokeweight=".5pt">
                <v:textbox>
                  <w:txbxContent>
                    <w:p w:rsidR="00300737" w:rsidRDefault="007A4A03" w:rsidP="0030073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rial"/>
                          <w:color w:val="566079"/>
                          <w:spacing w:val="6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>February</w:t>
                      </w:r>
                      <w:r w:rsidR="00300737">
                        <w:rPr>
                          <w:rFonts w:ascii="Arial" w:hAnsi="Arial" w:cs="Arial"/>
                          <w:color w:val="566079"/>
                          <w:spacing w:val="6"/>
                          <w:sz w:val="56"/>
                          <w:szCs w:val="56"/>
                        </w:rPr>
                        <w:t xml:space="preserve"> Activities</w:t>
                      </w:r>
                    </w:p>
                    <w:p w:rsidR="00300737" w:rsidRDefault="007A4A03" w:rsidP="00300737">
                      <w:proofErr w:type="gramStart"/>
                      <w: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>at</w:t>
                      </w:r>
                      <w:proofErr w:type="gramEnd"/>
                      <w:r>
                        <w:rPr>
                          <w:rFonts w:ascii="Arial" w:hAnsi="Arial" w:cs="Arial"/>
                          <w:color w:val="566079"/>
                          <w:spacing w:val="5"/>
                          <w:sz w:val="50"/>
                          <w:szCs w:val="50"/>
                        </w:rPr>
                        <w:t xml:space="preserve"> Oak Grange</w:t>
                      </w:r>
                    </w:p>
                  </w:txbxContent>
                </v:textbox>
              </v:shape>
            </w:pict>
          </mc:Fallback>
        </mc:AlternateContent>
      </w:r>
      <w:r w:rsidR="00300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691117</wp:posOffset>
                </wp:positionV>
                <wp:extent cx="6304280" cy="50987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509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737" w:rsidRPr="00300737" w:rsidRDefault="00300737" w:rsidP="0030073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73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 are the events and activities going on this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1.75pt;margin-top:54.4pt;width:496.4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" filled="f" stroked="f" strokeweight=".5pt">
                <v:textbox>
                  <w:txbxContent>
                    <w:p w:rsidR="00300737" w:rsidRPr="00300737" w:rsidRDefault="00300737" w:rsidP="0030073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73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 are the events and activities going on this month!</w:t>
                      </w:r>
                    </w:p>
                  </w:txbxContent>
                </v:textbox>
              </v:shape>
            </w:pict>
          </mc:Fallback>
        </mc:AlternateContent>
      </w:r>
      <w:r w:rsidR="00300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4EECA" wp14:editId="7749773F">
                <wp:simplePos x="0" y="0"/>
                <wp:positionH relativeFrom="column">
                  <wp:posOffset>-276447</wp:posOffset>
                </wp:positionH>
                <wp:positionV relativeFrom="paragraph">
                  <wp:posOffset>7921256</wp:posOffset>
                </wp:positionV>
                <wp:extent cx="6304280" cy="123290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1232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2A5F" w:rsidRDefault="002A2A5F" w:rsidP="00300737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Regular activities and events included themed days, virtual events, coffee mornings, birthdays, clubs and much more!</w:t>
                            </w:r>
                          </w:p>
                          <w:p w:rsidR="00300737" w:rsidRPr="002A2A5F" w:rsidRDefault="002A2A5F" w:rsidP="00300737">
                            <w:pPr>
                              <w:pStyle w:val="NoParagraphStyle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A5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For more information contact Oak Grange Activities</w:t>
                            </w:r>
                          </w:p>
                          <w:p w:rsidR="00300737" w:rsidRPr="00300737" w:rsidRDefault="00300737" w:rsidP="00300737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EECA" id="Text Box 5" o:spid="_x0000_s1029" type="#_x0000_t202" style="position:absolute;margin-left:-21.75pt;margin-top:623.7pt;width:496.4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" filled="f" stroked="f" strokeweight=".5pt">
                <v:textbox>
                  <w:txbxContent>
                    <w:p w:rsidR="002A2A5F" w:rsidRDefault="002A2A5F" w:rsidP="00300737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Regular activities and events included themed days, virtual events, coffee mornings, birthdays, clubs and much more!</w:t>
                      </w:r>
                    </w:p>
                    <w:p w:rsidR="00300737" w:rsidRPr="002A2A5F" w:rsidRDefault="002A2A5F" w:rsidP="00300737">
                      <w:pPr>
                        <w:pStyle w:val="NoParagraphStyle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A5F"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For more information contact Oak Grange Activities</w:t>
                      </w:r>
                    </w:p>
                    <w:p w:rsidR="00300737" w:rsidRPr="00300737" w:rsidRDefault="00300737" w:rsidP="00300737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4628" w:rsidSect="00A21F2B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1A" w:rsidRDefault="00C7651A" w:rsidP="00300737">
      <w:r>
        <w:separator/>
      </w:r>
    </w:p>
  </w:endnote>
  <w:endnote w:type="continuationSeparator" w:id="0">
    <w:p w:rsidR="00C7651A" w:rsidRDefault="00C7651A" w:rsidP="003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1A" w:rsidRDefault="00C7651A" w:rsidP="00300737">
      <w:r>
        <w:separator/>
      </w:r>
    </w:p>
  </w:footnote>
  <w:footnote w:type="continuationSeparator" w:id="0">
    <w:p w:rsidR="00C7651A" w:rsidRDefault="00C7651A" w:rsidP="0030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37" w:rsidRDefault="003007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-446878</wp:posOffset>
          </wp:positionV>
          <wp:extent cx="7559565" cy="1068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Monthly Activities V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5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7"/>
    <w:rsid w:val="00114BE2"/>
    <w:rsid w:val="001C4E36"/>
    <w:rsid w:val="001E6305"/>
    <w:rsid w:val="002A2A5F"/>
    <w:rsid w:val="002E6C47"/>
    <w:rsid w:val="00300737"/>
    <w:rsid w:val="00755CA2"/>
    <w:rsid w:val="00783E8B"/>
    <w:rsid w:val="007A4A03"/>
    <w:rsid w:val="00A21F2B"/>
    <w:rsid w:val="00C379FB"/>
    <w:rsid w:val="00C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BACA4-E80F-0F4D-B6BC-3B356AC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737"/>
  </w:style>
  <w:style w:type="paragraph" w:styleId="Footer">
    <w:name w:val="footer"/>
    <w:basedOn w:val="Normal"/>
    <w:link w:val="FooterChar"/>
    <w:uiPriority w:val="99"/>
    <w:unhideWhenUsed/>
    <w:rsid w:val="0030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737"/>
  </w:style>
  <w:style w:type="paragraph" w:styleId="BalloonText">
    <w:name w:val="Balloon Text"/>
    <w:basedOn w:val="Normal"/>
    <w:link w:val="BalloonTextChar"/>
    <w:uiPriority w:val="99"/>
    <w:semiHidden/>
    <w:unhideWhenUsed/>
    <w:rsid w:val="003007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7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300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1E630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B6D435C3D74898C069258743DC09" ma:contentTypeVersion="0" ma:contentTypeDescription="Create a new document." ma:contentTypeScope="" ma:versionID="7b4a992309764120322caaa19a5a17d3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740775A-7D9A-4B2C-8F85-C1C56489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9B439D-2238-461C-965A-57775E339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B76E6-D115-4538-A63E-4C517E52BEC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Hallam-Elliott</dc:creator>
  <cp:keywords/>
  <dc:description/>
  <cp:lastModifiedBy>Jane Longstaff</cp:lastModifiedBy>
  <cp:revision>2</cp:revision>
  <dcterms:created xsi:type="dcterms:W3CDTF">2023-01-29T13:24:00Z</dcterms:created>
  <dcterms:modified xsi:type="dcterms:W3CDTF">2023-01-29T13:24:00Z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0x0101007CA5B6D435C3D74898C069258743DC09</vt:lpwstr>
  </property>
</Properties>
</file>