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8375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-276225</wp:posOffset>
                </wp:positionH>
                <wp:positionV relativeFrom="paragraph">
                  <wp:posOffset>7934326</wp:posOffset>
                </wp:positionV>
                <wp:extent cx="6304280" cy="12230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6003" w:rsidRPr="008375F2" w:rsidRDefault="00BC5FD5" w:rsidP="00300737">
                            <w:pPr>
                              <w:pStyle w:val="Header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5F2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Garden walks and tours available at 2pm please ask a member of the activities team </w:t>
                            </w:r>
                            <w:r w:rsidRPr="008375F2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  <w:r w:rsidRPr="008375F2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375F2" w:rsidRPr="008375F2" w:rsidRDefault="008375F2" w:rsidP="00300737">
                            <w:pPr>
                              <w:pStyle w:val="Header"/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5F2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any information abou</w:t>
                            </w:r>
                            <w:r w:rsidR="00D37EB6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our events please speak with C</w:t>
                            </w:r>
                            <w:r w:rsidRPr="008375F2">
                              <w:rPr>
                                <w:rFonts w:ascii="Garamond" w:hAnsi="Garamond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harlotte on 01636 594300 who be happy to help.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4E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75pt;margin-top:624.75pt;width:496.4pt;height:9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" filled="f" stroked="f" strokeweight=".5pt">
                <v:textbox>
                  <w:txbxContent>
                    <w:p w:rsidR="00116003" w:rsidRPr="008375F2" w:rsidRDefault="00BC5FD5" w:rsidP="00300737">
                      <w:pPr>
                        <w:pStyle w:val="Header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5F2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Garden walks and tours available at 2pm please ask a member of the activities team </w:t>
                      </w:r>
                      <w:r w:rsidRPr="008375F2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  <w:r w:rsidRPr="008375F2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375F2" w:rsidRPr="008375F2" w:rsidRDefault="008375F2" w:rsidP="00300737">
                      <w:pPr>
                        <w:pStyle w:val="Header"/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5F2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any information abou</w:t>
                      </w:r>
                      <w:r w:rsidR="00D37EB6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our events please speak with C</w:t>
                      </w:r>
                      <w:r w:rsidRPr="008375F2">
                        <w:rPr>
                          <w:rFonts w:ascii="Garamond" w:hAnsi="Garamond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harlotte on 01636 594300 who be happy to help. </w:t>
                      </w:r>
                    </w:p>
                  </w:txbxContent>
                </v:textbox>
              </v:shape>
            </w:pict>
          </mc:Fallback>
        </mc:AlternateContent>
      </w:r>
      <w:r w:rsidR="00807F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align>center</wp:align>
                </wp:positionH>
                <wp:positionV relativeFrom="paragraph">
                  <wp:posOffset>1352550</wp:posOffset>
                </wp:positionV>
                <wp:extent cx="6304280" cy="6457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45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A518A1" w:rsidRDefault="007C2AA5" w:rsidP="00300737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 w:rsidR="00722349"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722349"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– 10.30am – All Communities </w:t>
                            </w:r>
                          </w:p>
                          <w:p w:rsidR="00300737" w:rsidRPr="008375F2" w:rsidRDefault="00722349" w:rsidP="00300737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Celebratin</w:t>
                            </w:r>
                            <w:r w:rsidR="00567424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="007C2AA5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International Joke day with a </w:t>
                            </w:r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day of staff fun dress up of your choice – </w:t>
                            </w:r>
                            <w:proofErr w:type="spellStart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Bolly</w:t>
                            </w:r>
                            <w:proofErr w:type="spellEnd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proofErr w:type="spellStart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Colly</w:t>
                            </w:r>
                            <w:proofErr w:type="spellEnd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will also be visiting each community </w:t>
                            </w:r>
                            <w:r w:rsidR="008375F2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in our home.</w:t>
                            </w:r>
                          </w:p>
                          <w:p w:rsidR="00A518A1" w:rsidRPr="008375F2" w:rsidRDefault="00A518A1" w:rsidP="00300737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:rsidR="007C3813" w:rsidRPr="00A518A1" w:rsidRDefault="002C28B9" w:rsidP="007C381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Thursday 7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67424"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– Café </w:t>
                            </w:r>
                            <w:r w:rsidR="00FF24E7"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10.30am </w:t>
                            </w:r>
                          </w:p>
                          <w:p w:rsidR="007C3813" w:rsidRPr="008375F2" w:rsidRDefault="00567424" w:rsidP="007C381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Join us as we hold our monthly Coffee M</w:t>
                            </w:r>
                            <w:r w:rsidR="0072234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orning for </w:t>
                            </w:r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 w:rsidR="0072234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with</w:t>
                            </w:r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guests from RAF </w:t>
                            </w:r>
                            <w:proofErr w:type="spellStart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Syerston</w:t>
                            </w:r>
                            <w:proofErr w:type="spellEnd"/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and also celebrating National chocolate day with a quiz and cake competition.</w:t>
                            </w:r>
                            <w:r w:rsidR="00722349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5FD5" w:rsidRPr="00A518A1" w:rsidRDefault="00BC5FD5" w:rsidP="00BC5FD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Wednesday 13</w:t>
                            </w:r>
                            <w:r w:rsidRPr="00BC5FD5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– 10.30am Café –</w:t>
                            </w:r>
                            <w:r w:rsid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Outdoor G</w:t>
                            </w:r>
                            <w:r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ardens </w:t>
                            </w:r>
                          </w:p>
                          <w:p w:rsidR="00A518A1" w:rsidRPr="008375F2" w:rsidRDefault="00BC5FD5" w:rsidP="00BC5FD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Join us as we hold a seaside reminiscence/ at the beach day with an outdoor event in </w:t>
                            </w:r>
                            <w:r w:rsidR="008375F2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our grounds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join us for an ice-cream, don’t forget your sunhat 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5FD5" w:rsidRPr="008375F2" w:rsidRDefault="00BC5FD5" w:rsidP="00BC5FD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702C73" w:rsidRPr="00A518A1" w:rsidRDefault="002C28B9" w:rsidP="00702C7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Sunday 17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2.00pm – Outdoor Grounds </w:t>
                            </w:r>
                          </w:p>
                          <w:p w:rsidR="002C28B9" w:rsidRPr="008375F2" w:rsidRDefault="002C28B9" w:rsidP="00702C7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A518A1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welcoming Newark &amp; Sherwood Concert band into our grounds for an afternoon live concert </w:t>
                            </w:r>
                            <w:r w:rsidR="00BC5FD5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of Music and great company, followed</w:t>
                            </w:r>
                            <w:r w:rsidR="00D37EB6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by an afternoon tea. Fernwood Community C</w:t>
                            </w:r>
                            <w:r w:rsidR="00BC5FD5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hurch will also be joining us. </w:t>
                            </w:r>
                            <w:r w:rsidR="00BC5FD5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18A1" w:rsidRPr="00FF24E7" w:rsidRDefault="00A518A1" w:rsidP="00702C7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702C73" w:rsidRPr="00A518A1" w:rsidRDefault="00A518A1" w:rsidP="00702C7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Saturday 23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– 10.30am – Outdoor</w:t>
                            </w:r>
                            <w:r w:rsid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G</w:t>
                            </w:r>
                            <w:r w:rsidRPr="00A518A1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rounds </w:t>
                            </w:r>
                          </w:p>
                          <w:p w:rsidR="00A518A1" w:rsidRPr="008375F2" w:rsidRDefault="00A518A1" w:rsidP="00702C73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Join </w:t>
                            </w:r>
                            <w:r w:rsidR="00BC5FD5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us as we hold our D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og show in our beautiful grounds, we have several category’s and are excited to host this wonderful event again, please invite all families to join us</w:t>
                            </w:r>
                            <w:r w:rsidR="00BC5FD5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, entries can be made by calling our reception on 01636 594300 </w:t>
                            </w:r>
                          </w:p>
                          <w:p w:rsidR="009E52B5" w:rsidRPr="00FF24E7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9E52B5" w:rsidRPr="008375F2" w:rsidRDefault="00A518A1" w:rsidP="009E52B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>Friday 29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u w:val="single"/>
                              </w:rPr>
                              <w:t xml:space="preserve"> – 10.30am – Memory Lane </w:t>
                            </w:r>
                          </w:p>
                          <w:p w:rsidR="00807F05" w:rsidRPr="008375F2" w:rsidRDefault="00BC5FD5" w:rsidP="00807F05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Join</w:t>
                            </w:r>
                            <w:r w:rsidR="00A518A1" w:rsidRPr="008375F2">
                              <w:rPr>
                                <w:rFonts w:ascii="Californian FB" w:hAnsi="Californian FB" w:cs="Arial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us as we hold our Dementia friendly coffee morning 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on our Memory lane community, this is a fantastic opportunity to see life at Lancaster grange, and a demonstration of our magic 360 table will be available </w:t>
                            </w:r>
                          </w:p>
                          <w:p w:rsidR="009C0930" w:rsidRPr="00FF24E7" w:rsidRDefault="009C0930" w:rsidP="009C0930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16003" w:rsidRDefault="00116003" w:rsidP="0011600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116003" w:rsidRDefault="00116003" w:rsidP="00FF24E7">
                            <w:pPr>
                              <w:pStyle w:val="NoParagraphStyle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116003" w:rsidRDefault="00116003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9E52B5" w:rsidRPr="009E52B5" w:rsidRDefault="009E52B5" w:rsidP="009E52B5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</w:p>
                          <w:p w:rsidR="00702C73" w:rsidRDefault="00702C7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702C73" w:rsidRDefault="00702C7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702C73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some of your favourite songs in the sitting room, 3pm</w:t>
                            </w: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All welcome.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  <w:t>Thursday 3rd</w:t>
                            </w: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Reflexology and massage in the sensory lounge with Diane Allen,</w:t>
                            </w:r>
                          </w:p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color w:val="595959" w:themeColor="text1" w:themeTint="A6"/>
                                <w:sz w:val="32"/>
                                <w:szCs w:val="32"/>
                              </w:rPr>
                              <w:t>with sensory stimulation and soothing music, 3pm.</w:t>
                            </w:r>
                          </w:p>
                          <w:p w:rsid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Note to editor: Increase / decrease font size to fill this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98AF" id="Text Box 6" o:spid="_x0000_s1027" type="#_x0000_t202" style="position:absolute;margin-left:0;margin-top:106.5pt;width:496.4pt;height:50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" filled="f" stroked="f" strokeweight=".5pt">
                <v:textbox>
                  <w:txbxContent>
                    <w:p w:rsidR="00300737" w:rsidRPr="00A518A1" w:rsidRDefault="007C2AA5" w:rsidP="00300737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Friday </w:t>
                      </w:r>
                      <w:r w:rsidR="00722349"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722349"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– 10.30am – All Communities </w:t>
                      </w:r>
                    </w:p>
                    <w:p w:rsidR="00300737" w:rsidRPr="008375F2" w:rsidRDefault="00722349" w:rsidP="00300737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Celebratin</w:t>
                      </w:r>
                      <w:r w:rsidR="00567424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g </w:t>
                      </w:r>
                      <w:r w:rsidR="007C2AA5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International Joke day with a </w:t>
                      </w:r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day of staff fun dress up of your choice – </w:t>
                      </w:r>
                      <w:proofErr w:type="spellStart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Bolly</w:t>
                      </w:r>
                      <w:proofErr w:type="spellEnd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the </w:t>
                      </w:r>
                      <w:proofErr w:type="spellStart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Colly</w:t>
                      </w:r>
                      <w:proofErr w:type="spellEnd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will also be visiting each community </w:t>
                      </w:r>
                      <w:r w:rsidR="008375F2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in our home.</w:t>
                      </w:r>
                    </w:p>
                    <w:p w:rsidR="00A518A1" w:rsidRPr="008375F2" w:rsidRDefault="00A518A1" w:rsidP="00300737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:rsidR="007C3813" w:rsidRPr="00A518A1" w:rsidRDefault="002C28B9" w:rsidP="007C381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</w:pP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Thursday 7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67424"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– Café </w:t>
                      </w:r>
                      <w:r w:rsidR="00FF24E7"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10.30am </w:t>
                      </w:r>
                    </w:p>
                    <w:p w:rsidR="007C3813" w:rsidRPr="008375F2" w:rsidRDefault="00567424" w:rsidP="007C381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Join us as we hold our monthly Coffee M</w:t>
                      </w:r>
                      <w:r w:rsidR="0072234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orning for </w:t>
                      </w:r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July </w:t>
                      </w:r>
                      <w:r w:rsidR="0072234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with</w:t>
                      </w:r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guests from RAF </w:t>
                      </w:r>
                      <w:proofErr w:type="spellStart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Syerston</w:t>
                      </w:r>
                      <w:proofErr w:type="spellEnd"/>
                      <w:r w:rsidR="002C28B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and also celebrating National chocolate day with a quiz and cake competition.</w:t>
                      </w:r>
                      <w:r w:rsidR="00722349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5FD5" w:rsidRPr="00A518A1" w:rsidRDefault="00BC5FD5" w:rsidP="00BC5FD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Wednesday 13</w:t>
                      </w:r>
                      <w:r w:rsidRPr="00BC5FD5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– 10.30am Café –</w:t>
                      </w:r>
                      <w:r w:rsidR="008375F2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Outdoor G</w:t>
                      </w:r>
                      <w:r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ardens </w:t>
                      </w:r>
                    </w:p>
                    <w:p w:rsidR="00A518A1" w:rsidRPr="008375F2" w:rsidRDefault="00BC5FD5" w:rsidP="00BC5FD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Join us as we hold a seaside reminiscence/ at the beach day with an outdoor event in </w:t>
                      </w:r>
                      <w:r w:rsidR="008375F2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our grounds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, join us for an ice-cream, don’t forget your sunhat 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sym w:font="Wingdings" w:char="F04A"/>
                      </w: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C5FD5" w:rsidRPr="008375F2" w:rsidRDefault="00BC5FD5" w:rsidP="00BC5FD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702C73" w:rsidRPr="00A518A1" w:rsidRDefault="002C28B9" w:rsidP="00702C7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</w:pP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Sunday 17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2.00pm – Outdoor Grounds </w:t>
                      </w:r>
                    </w:p>
                    <w:p w:rsidR="002C28B9" w:rsidRPr="008375F2" w:rsidRDefault="002C28B9" w:rsidP="00702C7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We will be </w:t>
                      </w:r>
                      <w:r w:rsidR="00A518A1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welcoming Newark &amp; Sherwood Concert band into our grounds for an afternoon live concert </w:t>
                      </w:r>
                      <w:r w:rsidR="00BC5FD5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of Music and great company, followed</w:t>
                      </w:r>
                      <w:r w:rsidR="00D37EB6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by an afternoon tea. Fernwood Community C</w:t>
                      </w:r>
                      <w:r w:rsidR="00BC5FD5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hurch will also be joining us. </w:t>
                      </w:r>
                      <w:r w:rsidR="00BC5FD5" w:rsidRPr="008375F2">
                        <w:rPr>
                          <w:rFonts w:ascii="Californian FB" w:hAnsi="Californian FB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18A1" w:rsidRPr="00FF24E7" w:rsidRDefault="00A518A1" w:rsidP="00702C7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702C73" w:rsidRPr="00A518A1" w:rsidRDefault="00A518A1" w:rsidP="00702C7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</w:pP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Saturday 23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– 10.30am – Outdoor</w:t>
                      </w:r>
                      <w:r w:rsidR="008375F2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G</w:t>
                      </w:r>
                      <w:r w:rsidRPr="00A518A1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rounds </w:t>
                      </w:r>
                    </w:p>
                    <w:p w:rsidR="00A518A1" w:rsidRPr="008375F2" w:rsidRDefault="00A518A1" w:rsidP="00702C73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Join </w:t>
                      </w:r>
                      <w:r w:rsidR="00BC5FD5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us as we hold our D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og show in our beautiful grounds, we have several category’s and are excited to host this wonderful event again, please invite all families to join us</w:t>
                      </w:r>
                      <w:r w:rsidR="00BC5FD5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, entries can be made by calling our reception on 01636 594300 </w:t>
                      </w:r>
                    </w:p>
                    <w:p w:rsidR="009E52B5" w:rsidRPr="00FF24E7" w:rsidRDefault="009E52B5" w:rsidP="009E52B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9E52B5" w:rsidRPr="008375F2" w:rsidRDefault="00A518A1" w:rsidP="009E52B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>Friday 29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566079"/>
                          <w:sz w:val="28"/>
                          <w:szCs w:val="28"/>
                          <w:u w:val="single"/>
                        </w:rPr>
                        <w:t xml:space="preserve"> – 10.30am – Memory Lane </w:t>
                      </w:r>
                    </w:p>
                    <w:p w:rsidR="00807F05" w:rsidRPr="008375F2" w:rsidRDefault="00BC5FD5" w:rsidP="00807F05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4472C4" w:themeColor="accent1"/>
                          <w:sz w:val="28"/>
                          <w:szCs w:val="28"/>
                          <w:vertAlign w:val="superscript"/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>Join</w:t>
                      </w:r>
                      <w:r w:rsidR="00A518A1" w:rsidRPr="008375F2">
                        <w:rPr>
                          <w:rFonts w:ascii="Californian FB" w:hAnsi="Californian FB" w:cs="Arial"/>
                          <w:b/>
                          <w:color w:val="4472C4" w:themeColor="accent1"/>
                          <w:sz w:val="28"/>
                          <w:szCs w:val="28"/>
                        </w:rPr>
                        <w:t xml:space="preserve"> us as we hold our Dementia friendly coffee morning 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on our Memory lane community, this is a fantastic opportunity to see life at Lancaster grange, and a demonstration of our magic 360 table will be available </w:t>
                      </w:r>
                    </w:p>
                    <w:p w:rsidR="009C0930" w:rsidRPr="00FF24E7" w:rsidRDefault="009C0930" w:rsidP="009C0930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16003" w:rsidRDefault="00116003" w:rsidP="0011600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116003" w:rsidRDefault="00116003" w:rsidP="00FF24E7">
                      <w:pPr>
                        <w:pStyle w:val="NoParagraphStyle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116003" w:rsidRDefault="00116003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9E52B5" w:rsidRPr="009E52B5" w:rsidRDefault="009E52B5" w:rsidP="009E52B5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</w:p>
                    <w:p w:rsidR="00702C73" w:rsidRDefault="00702C7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702C73" w:rsidRDefault="00702C7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300737" w:rsidRDefault="00702C73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proofErr w:type="gramStart"/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with</w:t>
                      </w:r>
                      <w:proofErr w:type="gramEnd"/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 xml:space="preserve"> some of your favourite songs in the sitting room, 3pm</w:t>
                      </w: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All welcome.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  <w:t>Thursday 3rd</w:t>
                      </w: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Reflexology and massage in the sensory lounge with Diane Allen,</w:t>
                      </w:r>
                    </w:p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00737">
                        <w:rPr>
                          <w:rFonts w:ascii="Arial" w:hAnsi="Arial" w:cs="Arial"/>
                          <w:color w:val="595959" w:themeColor="text1" w:themeTint="A6"/>
                          <w:sz w:val="32"/>
                          <w:szCs w:val="32"/>
                        </w:rPr>
                        <w:t>with sensory stimulation and soothing music, 3pm.</w:t>
                      </w:r>
                    </w:p>
                    <w:p w:rsid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Note to editor: Increase / decrease font size to fill this white space.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9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-164465</wp:posOffset>
                </wp:positionH>
                <wp:positionV relativeFrom="paragraph">
                  <wp:posOffset>591820</wp:posOffset>
                </wp:positionV>
                <wp:extent cx="6304280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8375F2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Here are the </w:t>
                            </w:r>
                            <w:r w:rsidR="007C3813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some of our </w:t>
                            </w:r>
                            <w:r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events and</w:t>
                            </w:r>
                            <w:r w:rsidR="007C3813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activities going on this month</w:t>
                            </w:r>
                            <w:r w:rsidR="002C28B9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July</w:t>
                            </w:r>
                            <w:r w:rsidR="00722349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116003" w:rsidRPr="008375F2">
                              <w:rPr>
                                <w:rFonts w:ascii="Californian FB" w:hAnsi="Californian FB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take a look and join in the fun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.95pt;margin-top:46.6pt;width:496.4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" filled="f" stroked="f" strokeweight=".5pt">
                <v:textbox>
                  <w:txbxContent>
                    <w:p w:rsidR="00300737" w:rsidRPr="008375F2" w:rsidRDefault="00300737" w:rsidP="00300737">
                      <w:pPr>
                        <w:pStyle w:val="NoParagraphStyle"/>
                        <w:jc w:val="center"/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Here are the </w:t>
                      </w:r>
                      <w:r w:rsidR="007C3813"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some of our </w:t>
                      </w:r>
                      <w:r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events and</w:t>
                      </w:r>
                      <w:r w:rsidR="007C3813"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activities going on this month</w:t>
                      </w:r>
                      <w:r w:rsidR="002C28B9"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July</w:t>
                      </w:r>
                      <w:r w:rsidR="00722349"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116003" w:rsidRPr="008375F2">
                        <w:rPr>
                          <w:rFonts w:ascii="Californian FB" w:hAnsi="Californian FB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take a look and join in the fun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7C2AA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July</w:t>
                            </w:r>
                            <w:r w:rsidR="00722349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7C3813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At Lancaster Grange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IJ36fj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7C2AA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July</w:t>
                      </w:r>
                      <w:r w:rsidR="00722349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7C3813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At Lancaster Grange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82" w:rsidRDefault="00865282" w:rsidP="00300737">
      <w:r>
        <w:separator/>
      </w:r>
    </w:p>
  </w:endnote>
  <w:endnote w:type="continuationSeparator" w:id="0">
    <w:p w:rsidR="00865282" w:rsidRDefault="00865282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82" w:rsidRDefault="00865282" w:rsidP="00300737">
      <w:r>
        <w:separator/>
      </w:r>
    </w:p>
  </w:footnote>
  <w:footnote w:type="continuationSeparator" w:id="0">
    <w:p w:rsidR="00865282" w:rsidRDefault="00865282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3CBA"/>
    <w:rsid w:val="00073B31"/>
    <w:rsid w:val="00116003"/>
    <w:rsid w:val="002B5A65"/>
    <w:rsid w:val="002C28B9"/>
    <w:rsid w:val="002E6C47"/>
    <w:rsid w:val="00300737"/>
    <w:rsid w:val="00567424"/>
    <w:rsid w:val="005F5C4D"/>
    <w:rsid w:val="00660955"/>
    <w:rsid w:val="006937EB"/>
    <w:rsid w:val="006F2CDB"/>
    <w:rsid w:val="00702C73"/>
    <w:rsid w:val="00722349"/>
    <w:rsid w:val="00767633"/>
    <w:rsid w:val="00783E8B"/>
    <w:rsid w:val="007C2AA5"/>
    <w:rsid w:val="007C3813"/>
    <w:rsid w:val="00803CC1"/>
    <w:rsid w:val="00807F05"/>
    <w:rsid w:val="008375F2"/>
    <w:rsid w:val="00865282"/>
    <w:rsid w:val="008652A3"/>
    <w:rsid w:val="00972448"/>
    <w:rsid w:val="00987CD7"/>
    <w:rsid w:val="009C0930"/>
    <w:rsid w:val="009D55AB"/>
    <w:rsid w:val="009E52B5"/>
    <w:rsid w:val="00A21F2B"/>
    <w:rsid w:val="00A316DD"/>
    <w:rsid w:val="00A518A1"/>
    <w:rsid w:val="00B86424"/>
    <w:rsid w:val="00B97030"/>
    <w:rsid w:val="00BC5FD5"/>
    <w:rsid w:val="00C5609E"/>
    <w:rsid w:val="00C8074F"/>
    <w:rsid w:val="00D37EB6"/>
    <w:rsid w:val="00F66907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2021-07-09T14:55:00Z</cp:lastPrinted>
  <dcterms:created xsi:type="dcterms:W3CDTF">2022-06-22T11:26:00Z</dcterms:created>
  <dcterms:modified xsi:type="dcterms:W3CDTF">2022-06-22T11:26:00Z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