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D96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-323850</wp:posOffset>
                </wp:positionH>
                <wp:positionV relativeFrom="paragraph">
                  <wp:posOffset>981076</wp:posOffset>
                </wp:positionV>
                <wp:extent cx="6370955" cy="723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723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49E" w:rsidRPr="004F5488" w:rsidRDefault="007F049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7F049E" w:rsidRPr="004F5488" w:rsidRDefault="007F049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>Tuesday 1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vertAlign w:val="superscript"/>
                              </w:rPr>
                              <w:t>st</w:t>
                            </w:r>
                          </w:p>
                          <w:p w:rsidR="007F049E" w:rsidRDefault="007F049E" w:rsidP="007F049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 xml:space="preserve">Live Virtual Event from </w:t>
                            </w:r>
                            <w:proofErr w:type="spellStart"/>
                            <w:r w:rsidRPr="004F548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Knowsley</w:t>
                            </w:r>
                            <w:proofErr w:type="spellEnd"/>
                            <w:r w:rsidRPr="004F548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 xml:space="preserve"> Safari Park</w:t>
                            </w:r>
                            <w:r w:rsidR="004F5488" w:rsidRPr="004F548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 xml:space="preserve"> a</w:t>
                            </w:r>
                            <w:r w:rsidRPr="004F548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t 2.30pm</w:t>
                            </w:r>
                          </w:p>
                          <w:p w:rsidR="004F5488" w:rsidRPr="004F5488" w:rsidRDefault="004F5488" w:rsidP="007F049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300737" w:rsidRPr="004F5488" w:rsidRDefault="00721AD2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>Friday 4th</w:t>
                            </w:r>
                          </w:p>
                          <w:p w:rsidR="00364254" w:rsidRDefault="00364254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It is </w:t>
                            </w:r>
                            <w:r w:rsidR="00721AD2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National Fish and Chip</w:t>
                            </w: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Day</w:t>
                            </w:r>
                            <w:r w:rsidR="00721AD2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 Our Chef will prepare his famous Beer Battered Haddock served with chips</w:t>
                            </w:r>
                            <w:r w:rsidR="0076170F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mush</w:t>
                            </w:r>
                            <w:r w:rsidR="00721AD2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y peas.  An option of poached fish will be offered for those preferring a lighter option.</w:t>
                            </w:r>
                          </w:p>
                          <w:p w:rsidR="004F5488" w:rsidRPr="004F5488" w:rsidRDefault="004F5488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364254" w:rsidRPr="004F5488" w:rsidRDefault="00721AD2" w:rsidP="00202E5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Sunday 6</w:t>
                            </w:r>
                            <w:r w:rsidR="00364254"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vertAlign w:val="superscript"/>
                              </w:rPr>
                              <w:t>th</w:t>
                            </w:r>
                          </w:p>
                          <w:p w:rsidR="00202E5C" w:rsidRDefault="00721AD2" w:rsidP="00202E5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 Day Landing – a day to remember and celebrate.  </w:t>
                            </w:r>
                            <w:r w:rsidR="004F7B58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</w:t>
                            </w: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glass of sherry </w:t>
                            </w:r>
                            <w:r w:rsidR="004F7B58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beer </w:t>
                            </w: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will be offered with a traditional Sunday Lunch.  A day for reflection</w:t>
                            </w:r>
                            <w:r w:rsidR="004F7B58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</w:t>
                            </w:r>
                            <w:r w:rsidR="00511F7D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remembrance</w:t>
                            </w:r>
                            <w:r w:rsidR="004F7B58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4F5488" w:rsidRPr="004F5488" w:rsidRDefault="004F5488" w:rsidP="00202E5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7F049E" w:rsidRPr="004F5488" w:rsidRDefault="007F049E" w:rsidP="00202E5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Tuesday 8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vertAlign w:val="superscript"/>
                              </w:rPr>
                              <w:t>th</w:t>
                            </w:r>
                          </w:p>
                          <w:p w:rsidR="007F049E" w:rsidRDefault="007F049E" w:rsidP="00202E5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Live Virtual event from Hereford Cathedral</w:t>
                            </w:r>
                            <w:r w:rsid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</w:t>
                            </w: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 2.30pm</w:t>
                            </w:r>
                          </w:p>
                          <w:p w:rsidR="004F5488" w:rsidRPr="004F5488" w:rsidRDefault="004F5488" w:rsidP="00202E5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364254" w:rsidRPr="004F5488" w:rsidRDefault="004F7B5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>Saturday 12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vertAlign w:val="superscript"/>
                              </w:rPr>
                              <w:t>th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 xml:space="preserve"> June</w:t>
                            </w:r>
                          </w:p>
                          <w:p w:rsidR="004F7B58" w:rsidRDefault="004F7B58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Queens Official Birthday – Residents will be offered a glass of sherry or a beer to toast the Queen on her special day.  Homemade cakes will be served in the afternoon.</w:t>
                            </w:r>
                          </w:p>
                          <w:p w:rsidR="004F5488" w:rsidRPr="004F5488" w:rsidRDefault="004F5488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EE5096" w:rsidRPr="004F5488" w:rsidRDefault="004F7B5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>Monday to Sunday 14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vertAlign w:val="superscript"/>
                              </w:rPr>
                              <w:t>th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 xml:space="preserve"> to 20th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vertAlign w:val="superscript"/>
                              </w:rPr>
                              <w:t xml:space="preserve"> </w:t>
                            </w:r>
                            <w:r w:rsidR="00364254" w:rsidRPr="004F548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364254" w:rsidRDefault="004F7B5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Nutrition and Hydration week – our chefs will be preparing a selection of exciting healthy snacks and smoothies throughout the week. </w:t>
                            </w:r>
                          </w:p>
                          <w:p w:rsidR="004F5488" w:rsidRPr="004F5488" w:rsidRDefault="004F548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4F7B58" w:rsidRPr="004F5488" w:rsidRDefault="004F7B58" w:rsidP="004F7B5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Sunday 20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vertAlign w:val="superscript"/>
                              </w:rPr>
                              <w:t>th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June</w:t>
                            </w:r>
                          </w:p>
                          <w:p w:rsidR="004F7B58" w:rsidRDefault="004F7B58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Father’s Day – Gentlemen will be given a special personalised gift and a beer to celebrate</w:t>
                            </w:r>
                            <w:r w:rsidR="00511F7D"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with a traditional Sunday Lunch.</w:t>
                            </w:r>
                          </w:p>
                          <w:p w:rsidR="004F5488" w:rsidRPr="004F5488" w:rsidRDefault="004F5488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11F7D" w:rsidRPr="004F5488" w:rsidRDefault="00511F7D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Monday 28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vertAlign w:val="superscript"/>
                              </w:rPr>
                              <w:t>th</w:t>
                            </w:r>
                            <w:r w:rsidRPr="004F548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June</w:t>
                            </w:r>
                          </w:p>
                          <w:p w:rsidR="00511F7D" w:rsidRPr="004F5488" w:rsidRDefault="00511F7D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F548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First Day of Wimbledon – Strawberries and cream will be served together with a glass of Pimms</w:t>
                            </w:r>
                          </w:p>
                          <w:p w:rsidR="00D96078" w:rsidRPr="007F049E" w:rsidRDefault="00D96078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E36EFE" w:rsidRPr="00E36EFE" w:rsidRDefault="00E36EFE" w:rsidP="00511F7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5pt;margin-top:77.25pt;width:501.6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" filled="f" stroked="f" strokeweight=".5pt">
                <v:textbox>
                  <w:txbxContent>
                    <w:p w:rsidR="007F049E" w:rsidRPr="004F5488" w:rsidRDefault="007F049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</w:p>
                    <w:p w:rsidR="007F049E" w:rsidRPr="004F5488" w:rsidRDefault="007F049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  <w:t>Tuesday 1</w:t>
                      </w: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vertAlign w:val="superscript"/>
                        </w:rPr>
                        <w:t>st</w:t>
                      </w:r>
                    </w:p>
                    <w:p w:rsidR="007F049E" w:rsidRDefault="007F049E" w:rsidP="007F049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 xml:space="preserve">Live Virtual Event from </w:t>
                      </w:r>
                      <w:proofErr w:type="spellStart"/>
                      <w:r w:rsidRPr="004F5488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Knowsley</w:t>
                      </w:r>
                      <w:proofErr w:type="spellEnd"/>
                      <w:r w:rsidRPr="004F5488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 xml:space="preserve"> Safari Park</w:t>
                      </w:r>
                      <w:r w:rsidR="004F5488" w:rsidRPr="004F5488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 xml:space="preserve"> a</w:t>
                      </w:r>
                      <w:r w:rsidRPr="004F5488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t 2.30pm</w:t>
                      </w:r>
                    </w:p>
                    <w:p w:rsidR="004F5488" w:rsidRPr="004F5488" w:rsidRDefault="004F5488" w:rsidP="007F049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</w:p>
                    <w:p w:rsidR="00300737" w:rsidRPr="004F5488" w:rsidRDefault="00721AD2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  <w:t>Friday 4th</w:t>
                      </w:r>
                    </w:p>
                    <w:p w:rsidR="00364254" w:rsidRDefault="00364254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It is </w:t>
                      </w:r>
                      <w:r w:rsidR="00721AD2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National Fish and Chip</w:t>
                      </w: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Day</w:t>
                      </w:r>
                      <w:r w:rsidR="00721AD2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. Our Chef will prepare his famous Beer Battered Haddock served with chips</w:t>
                      </w:r>
                      <w:r w:rsidR="0076170F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mush</w:t>
                      </w:r>
                      <w:r w:rsidR="00721AD2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y peas.  An option of poached fish will be offered for those preferring a lighter option.</w:t>
                      </w:r>
                    </w:p>
                    <w:p w:rsidR="004F5488" w:rsidRPr="004F5488" w:rsidRDefault="004F5488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364254" w:rsidRPr="004F5488" w:rsidRDefault="00721AD2" w:rsidP="00202E5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Sunday 6</w:t>
                      </w:r>
                      <w:r w:rsidR="00364254"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  <w:vertAlign w:val="superscript"/>
                        </w:rPr>
                        <w:t>th</w:t>
                      </w:r>
                    </w:p>
                    <w:p w:rsidR="00202E5C" w:rsidRDefault="00721AD2" w:rsidP="00202E5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 Day Landing – a day to remember and celebrate.  </w:t>
                      </w:r>
                      <w:r w:rsidR="004F7B58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A</w:t>
                      </w: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glass of sherry </w:t>
                      </w:r>
                      <w:r w:rsidR="004F7B58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beer </w:t>
                      </w: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will be offered with a traditional Sunday Lunch.  A day for reflection</w:t>
                      </w:r>
                      <w:r w:rsidR="004F7B58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</w:t>
                      </w:r>
                      <w:r w:rsidR="00511F7D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remembrance</w:t>
                      </w:r>
                      <w:r w:rsidR="004F7B58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:rsidR="004F5488" w:rsidRPr="004F5488" w:rsidRDefault="004F5488" w:rsidP="00202E5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7F049E" w:rsidRPr="004F5488" w:rsidRDefault="007F049E" w:rsidP="00202E5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Tuesday 8</w:t>
                      </w: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  <w:vertAlign w:val="superscript"/>
                        </w:rPr>
                        <w:t>th</w:t>
                      </w:r>
                    </w:p>
                    <w:p w:rsidR="007F049E" w:rsidRDefault="007F049E" w:rsidP="00202E5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Live Virtual event from Hereford Cathedral</w:t>
                      </w:r>
                      <w:r w:rsid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</w:t>
                      </w: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t 2.30pm</w:t>
                      </w:r>
                    </w:p>
                    <w:p w:rsidR="004F5488" w:rsidRPr="004F5488" w:rsidRDefault="004F5488" w:rsidP="00202E5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364254" w:rsidRPr="004F5488" w:rsidRDefault="004F7B5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  <w:t>Saturday 12</w:t>
                      </w: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vertAlign w:val="superscript"/>
                        </w:rPr>
                        <w:t>th</w:t>
                      </w: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  <w:t xml:space="preserve"> June</w:t>
                      </w:r>
                    </w:p>
                    <w:p w:rsidR="004F7B58" w:rsidRDefault="004F7B58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Queens Official Birthday – Residents will be offered a glass of sherry or a beer to toast the Queen on her special day.  Homemade cakes will be served in the afternoon.</w:t>
                      </w:r>
                    </w:p>
                    <w:p w:rsidR="004F5488" w:rsidRPr="004F5488" w:rsidRDefault="004F5488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</w:p>
                    <w:p w:rsidR="00EE5096" w:rsidRPr="004F5488" w:rsidRDefault="004F7B5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  <w:t>Monday to Sunday 14</w:t>
                      </w: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vertAlign w:val="superscript"/>
                        </w:rPr>
                        <w:t>th</w:t>
                      </w: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  <w:t xml:space="preserve"> to 20th</w:t>
                      </w:r>
                      <w:r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vertAlign w:val="superscript"/>
                        </w:rPr>
                        <w:t xml:space="preserve"> </w:t>
                      </w:r>
                      <w:r w:rsidR="00364254" w:rsidRPr="004F548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</w:p>
                    <w:p w:rsidR="00364254" w:rsidRDefault="004F7B5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Nutrition and Hydration week – our chefs will be preparing a selection of exciting healthy snacks and smoothies throughout the week. </w:t>
                      </w:r>
                    </w:p>
                    <w:p w:rsidR="004F5488" w:rsidRPr="004F5488" w:rsidRDefault="004F548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4F7B58" w:rsidRPr="004F5488" w:rsidRDefault="004F7B58" w:rsidP="004F7B5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Sunday 20</w:t>
                      </w: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  <w:vertAlign w:val="superscript"/>
                        </w:rPr>
                        <w:t>th</w:t>
                      </w: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June</w:t>
                      </w:r>
                    </w:p>
                    <w:p w:rsidR="004F7B58" w:rsidRDefault="004F7B58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Father’s Day – Gentlemen will be given a special personalised gift and a beer to celebrate</w:t>
                      </w:r>
                      <w:r w:rsidR="00511F7D"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with a traditional Sunday Lunch.</w:t>
                      </w:r>
                    </w:p>
                    <w:p w:rsidR="004F5488" w:rsidRPr="004F5488" w:rsidRDefault="004F5488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bookmarkStart w:id="1" w:name="_GoBack"/>
                      <w:bookmarkEnd w:id="1"/>
                    </w:p>
                    <w:p w:rsidR="00511F7D" w:rsidRPr="004F5488" w:rsidRDefault="00511F7D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Monday 28</w:t>
                      </w: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  <w:vertAlign w:val="superscript"/>
                        </w:rPr>
                        <w:t>th</w:t>
                      </w:r>
                      <w:r w:rsidRPr="004F5488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June</w:t>
                      </w:r>
                    </w:p>
                    <w:p w:rsidR="00511F7D" w:rsidRPr="004F5488" w:rsidRDefault="00511F7D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F5488">
                        <w:rPr>
                          <w:rFonts w:ascii="Arial" w:hAnsi="Arial" w:cs="Arial"/>
                          <w:color w:val="595959" w:themeColor="text1" w:themeTint="A6"/>
                        </w:rPr>
                        <w:t>First Day of Wimbledon – Strawberries and cream will be served together with a glass of Pimms</w:t>
                      </w:r>
                    </w:p>
                    <w:p w:rsidR="00D96078" w:rsidRPr="007F049E" w:rsidRDefault="00D96078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</w:p>
                    <w:p w:rsidR="00E36EFE" w:rsidRPr="00E36EFE" w:rsidRDefault="00E36EFE" w:rsidP="00511F7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7924800</wp:posOffset>
                </wp:positionV>
                <wp:extent cx="6304280" cy="12325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E7657E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include daily quiz and word searches.  Coffee Mornings, Music and Movement and Sing a longs.</w:t>
                            </w:r>
                          </w:p>
                          <w:p w:rsidR="00E7657E" w:rsidRPr="00300737" w:rsidRDefault="00E7657E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contact Threshfield Activities on 01756 752200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7" type="#_x0000_t202" style="position:absolute;margin-left:-21.75pt;margin-top:624pt;width:496.4pt;height: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" filled="f" stroked="f" strokeweight=".5pt">
                <v:textbox>
                  <w:txbxContent>
                    <w:p w:rsidR="00300737" w:rsidRDefault="00E7657E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include daily quiz and word searches.  Coffee Mornings, Music and Movement and Sing a longs.</w:t>
                      </w:r>
                    </w:p>
                    <w:p w:rsidR="00E7657E" w:rsidRPr="00300737" w:rsidRDefault="00E7657E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contact Threshfield Activities on 01756 752200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721AD2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300737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</w:t>
                            </w:r>
                            <w:r w:rsidR="00F972F8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Threshfield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721AD2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300737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at </w:t>
                      </w:r>
                      <w:r w:rsidR="00F972F8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Threshfield Court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64" w:rsidRDefault="00CF5464" w:rsidP="00300737">
      <w:r>
        <w:separator/>
      </w:r>
    </w:p>
  </w:endnote>
  <w:endnote w:type="continuationSeparator" w:id="0">
    <w:p w:rsidR="00CF5464" w:rsidRDefault="00CF5464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64" w:rsidRDefault="00CF5464" w:rsidP="00300737">
      <w:r>
        <w:separator/>
      </w:r>
    </w:p>
  </w:footnote>
  <w:footnote w:type="continuationSeparator" w:id="0">
    <w:p w:rsidR="00CF5464" w:rsidRDefault="00CF5464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B11C7"/>
    <w:rsid w:val="00154BF8"/>
    <w:rsid w:val="00202E5C"/>
    <w:rsid w:val="002E6C47"/>
    <w:rsid w:val="00300737"/>
    <w:rsid w:val="00364254"/>
    <w:rsid w:val="00470BAC"/>
    <w:rsid w:val="004C025A"/>
    <w:rsid w:val="004F5488"/>
    <w:rsid w:val="004F7B58"/>
    <w:rsid w:val="00511F7D"/>
    <w:rsid w:val="006A606A"/>
    <w:rsid w:val="00721AD2"/>
    <w:rsid w:val="0076170F"/>
    <w:rsid w:val="00767633"/>
    <w:rsid w:val="00783E8B"/>
    <w:rsid w:val="00791548"/>
    <w:rsid w:val="0079488C"/>
    <w:rsid w:val="007B01A0"/>
    <w:rsid w:val="007E1585"/>
    <w:rsid w:val="007F049E"/>
    <w:rsid w:val="008924D8"/>
    <w:rsid w:val="009F0CDA"/>
    <w:rsid w:val="00A21F2B"/>
    <w:rsid w:val="00C22D0F"/>
    <w:rsid w:val="00CF1F0F"/>
    <w:rsid w:val="00CF5464"/>
    <w:rsid w:val="00D96078"/>
    <w:rsid w:val="00E10B32"/>
    <w:rsid w:val="00E36EFE"/>
    <w:rsid w:val="00E40DCE"/>
    <w:rsid w:val="00E432CC"/>
    <w:rsid w:val="00E574C9"/>
    <w:rsid w:val="00E7657E"/>
    <w:rsid w:val="00EB180D"/>
    <w:rsid w:val="00EE5096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2021-05-20T12:12:00Z</cp:lastPrinted>
  <dcterms:created xsi:type="dcterms:W3CDTF">2021-05-28T12:42:00Z</dcterms:created>
  <dcterms:modified xsi:type="dcterms:W3CDTF">2021-05-28T12:42:00Z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